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A4" w:rsidRPr="00191DB3" w:rsidRDefault="007E07A4" w:rsidP="00CF29E5">
      <w:pPr>
        <w:pStyle w:val="a8"/>
        <w:rPr>
          <w:b/>
        </w:rPr>
      </w:pPr>
    </w:p>
    <w:p w:rsidR="00CF29E5" w:rsidRPr="009A59C4" w:rsidRDefault="00BC4364" w:rsidP="007E07A4">
      <w:pPr>
        <w:pStyle w:val="a8"/>
      </w:pPr>
      <w:r w:rsidRPr="009A59C4">
        <w:t xml:space="preserve"> </w:t>
      </w:r>
      <w:r w:rsidR="00182496">
        <w:t xml:space="preserve"> </w:t>
      </w:r>
      <w:r w:rsidR="001723CF" w:rsidRPr="009A59C4">
        <w:t xml:space="preserve">В сентябре </w:t>
      </w:r>
      <w:r w:rsidR="007E07A4" w:rsidRPr="009A59C4">
        <w:t xml:space="preserve">2011 года в нашей школе </w:t>
      </w:r>
      <w:r w:rsidR="006A1566" w:rsidRPr="009A59C4">
        <w:t xml:space="preserve"> </w:t>
      </w:r>
      <w:r w:rsidR="001723CF" w:rsidRPr="009A59C4">
        <w:t xml:space="preserve">было принято решение о выделении кабинета для создания музея. </w:t>
      </w:r>
      <w:r w:rsidR="006A1566" w:rsidRPr="009A59C4">
        <w:t xml:space="preserve"> </w:t>
      </w:r>
      <w:r w:rsidR="001723CF" w:rsidRPr="009A59C4">
        <w:t xml:space="preserve">Основой </w:t>
      </w:r>
      <w:r w:rsidR="007E07A4" w:rsidRPr="009A59C4">
        <w:t xml:space="preserve"> музейных экспозиций </w:t>
      </w:r>
      <w:r w:rsidR="00CF29E5" w:rsidRPr="009A59C4">
        <w:t xml:space="preserve">послужили </w:t>
      </w:r>
      <w:r w:rsidR="007E07A4" w:rsidRPr="009A59C4">
        <w:t xml:space="preserve">экспонаты, </w:t>
      </w:r>
      <w:r w:rsidR="00CF29E5" w:rsidRPr="009A59C4">
        <w:t>собранные в предыдущие годы учащимися и  учителем  истории Ильи</w:t>
      </w:r>
      <w:r w:rsidR="007E07A4" w:rsidRPr="009A59C4">
        <w:t>ных  Еленой  Григорьевной</w:t>
      </w:r>
      <w:r w:rsidR="00CF29E5" w:rsidRPr="009A59C4">
        <w:t xml:space="preserve">. В октябре мы  изучали материалы и проводили их  систематизацию. Одновременно занимались сбором новых экспонатов. За время нашей работы коллекция значительно увеличилась. </w:t>
      </w:r>
    </w:p>
    <w:p w:rsidR="00CF29E5" w:rsidRPr="00182496" w:rsidRDefault="006A1566" w:rsidP="00A92A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102E" w:rsidRPr="009A59C4">
        <w:t>Был с</w:t>
      </w:r>
      <w:r w:rsidR="00D44B76" w:rsidRPr="009A59C4">
        <w:t xml:space="preserve">оздан Совет музея, в состав которого вошли представители от каждого класса с 5 по 10 классы.  </w:t>
      </w:r>
      <w:r w:rsidR="0003102E" w:rsidRPr="009A59C4">
        <w:t>Возглавляет Совет ученица 10 класса Мирошниченко Дина.</w:t>
      </w:r>
    </w:p>
    <w:p w:rsidR="006A1566" w:rsidRPr="009A59C4" w:rsidRDefault="00CF29E5" w:rsidP="00A92A59">
      <w:r w:rsidRPr="009A59C4">
        <w:t xml:space="preserve">Наблюдая, с каким интересом учащиеся изучают </w:t>
      </w:r>
      <w:r w:rsidR="007E07A4" w:rsidRPr="009A59C4">
        <w:t xml:space="preserve">документы, рассматривают фотографии и другие экспонаты, </w:t>
      </w:r>
      <w:r w:rsidR="0003102E" w:rsidRPr="009A59C4">
        <w:t xml:space="preserve">я </w:t>
      </w:r>
      <w:r w:rsidR="007E07A4" w:rsidRPr="009A59C4">
        <w:t>убедилась во мнении, что музей школе</w:t>
      </w:r>
      <w:r w:rsidR="0003102E" w:rsidRPr="009A59C4">
        <w:t xml:space="preserve">, несмотря на </w:t>
      </w:r>
      <w:r w:rsidR="00182496">
        <w:t xml:space="preserve">все </w:t>
      </w:r>
      <w:r w:rsidR="0003102E" w:rsidRPr="009A59C4">
        <w:t xml:space="preserve">сложности работы, </w:t>
      </w:r>
      <w:r w:rsidR="007E07A4" w:rsidRPr="009A59C4">
        <w:t xml:space="preserve"> необходим.</w:t>
      </w:r>
    </w:p>
    <w:p w:rsidR="009670F2" w:rsidRPr="009A59C4" w:rsidRDefault="00B827D6" w:rsidP="009670F2">
      <w:r w:rsidRPr="00B827D6">
        <w:t xml:space="preserve">   </w:t>
      </w:r>
      <w:r w:rsidR="00A92A59" w:rsidRPr="009A59C4">
        <w:t>В связи с тем, что перед современной школой особенно остро стоят задачи воспитания учащихся в духе гражданского самосознания,  патриотизма, высокой нравственности, музей призван  вести работу по сбору, сохранению и экспонированию материалов, имеющих подлинно исторический характер</w:t>
      </w:r>
      <w:r w:rsidR="00BC4364" w:rsidRPr="009A59C4">
        <w:t xml:space="preserve">. </w:t>
      </w:r>
    </w:p>
    <w:p w:rsidR="00A92A59" w:rsidRPr="009A59C4" w:rsidRDefault="009670F2" w:rsidP="00A92A59">
      <w:r w:rsidRPr="009A59C4">
        <w:t xml:space="preserve">    Работа </w:t>
      </w:r>
      <w:r w:rsidR="00A92A59" w:rsidRPr="009A59C4">
        <w:t xml:space="preserve">  </w:t>
      </w:r>
      <w:r w:rsidRPr="009A59C4">
        <w:t xml:space="preserve">музея  </w:t>
      </w:r>
      <w:r w:rsidR="00A92A59" w:rsidRPr="009A59C4">
        <w:t>направлена на воспитание у школьников чувства ответственности  за    свою малую родину, сохранение и приумножение как духовных, так и материальных богатств родного края.</w:t>
      </w:r>
      <w:r w:rsidR="00BC4364" w:rsidRPr="009A59C4">
        <w:t xml:space="preserve">   </w:t>
      </w:r>
      <w:r w:rsidR="00A92A59" w:rsidRPr="009A59C4">
        <w:t xml:space="preserve">Встречи и беседы учащихся  с участниками и очевидцами исторических событий, знакомство с документальными материалами, собранными в предыдущие годы, изучение материалов районной газеты дают возможность ученикам наиболее полно составить представление об истории, культуре, быте, природе нашего села.  </w:t>
      </w:r>
    </w:p>
    <w:p w:rsidR="0003102E" w:rsidRDefault="00B827D6" w:rsidP="00A92A59">
      <w:r w:rsidRPr="00B827D6">
        <w:rPr>
          <w:sz w:val="28"/>
          <w:szCs w:val="28"/>
        </w:rPr>
        <w:t xml:space="preserve">   </w:t>
      </w:r>
      <w:r w:rsidR="009670F2" w:rsidRPr="009A59C4">
        <w:t xml:space="preserve">В прошлом учебном году </w:t>
      </w:r>
      <w:r w:rsidR="00182496">
        <w:t xml:space="preserve">я вела кружок </w:t>
      </w:r>
      <w:r w:rsidR="009670F2" w:rsidRPr="009A59C4">
        <w:t>«Музейное  дело»</w:t>
      </w:r>
      <w:r w:rsidR="00182496">
        <w:t>,</w:t>
      </w:r>
      <w:r w:rsidR="009670F2" w:rsidRPr="009A59C4">
        <w:t xml:space="preserve">  </w:t>
      </w:r>
      <w:r w:rsidR="00182496">
        <w:t xml:space="preserve">мы </w:t>
      </w:r>
      <w:r w:rsidR="009670F2" w:rsidRPr="009A59C4">
        <w:t>собирали и си</w:t>
      </w:r>
      <w:r w:rsidR="0003102E" w:rsidRPr="009A59C4">
        <w:t>с</w:t>
      </w:r>
      <w:r w:rsidR="009670F2" w:rsidRPr="009A59C4">
        <w:t>тематизировали  материал</w:t>
      </w:r>
      <w:r w:rsidR="0003102E" w:rsidRPr="009A59C4">
        <w:t xml:space="preserve">ы </w:t>
      </w:r>
      <w:r w:rsidR="009670F2" w:rsidRPr="009A59C4">
        <w:t xml:space="preserve"> по участникам Великой Отечественной войны: собрали списки погибших</w:t>
      </w:r>
      <w:r w:rsidR="0003102E" w:rsidRPr="009A59C4">
        <w:t xml:space="preserve"> (более 900 человек) </w:t>
      </w:r>
      <w:r w:rsidR="009670F2" w:rsidRPr="009A59C4">
        <w:t xml:space="preserve"> и вернувшихся</w:t>
      </w:r>
      <w:r w:rsidR="0003102E" w:rsidRPr="009A59C4">
        <w:t xml:space="preserve"> (192 человека)</w:t>
      </w:r>
      <w:r w:rsidR="009670F2" w:rsidRPr="009A59C4">
        <w:t xml:space="preserve"> с войны солдат и офицеров, занимались поиском материалов о каждом из участников. </w:t>
      </w:r>
      <w:r w:rsidR="0003102E" w:rsidRPr="009A59C4">
        <w:t xml:space="preserve">Создано более 30 </w:t>
      </w:r>
      <w:r w:rsidR="00182496">
        <w:t xml:space="preserve">электронных </w:t>
      </w:r>
      <w:r w:rsidR="0003102E" w:rsidRPr="009A59C4">
        <w:t xml:space="preserve">папок с материалами о фронтовиках, найдены фотографии 58 человек. </w:t>
      </w:r>
      <w:r w:rsidR="009670F2" w:rsidRPr="009A59C4">
        <w:t>Работа очень сложна</w:t>
      </w:r>
      <w:r w:rsidR="0003102E" w:rsidRPr="009A59C4">
        <w:t>я</w:t>
      </w:r>
      <w:r w:rsidR="009670F2" w:rsidRPr="009A59C4">
        <w:t>, кропотливая, не всегда давала ожидаемые результаты. Этому есть объективные п</w:t>
      </w:r>
      <w:r w:rsidR="0003102E" w:rsidRPr="009A59C4">
        <w:t xml:space="preserve">ричины: </w:t>
      </w:r>
      <w:r w:rsidR="009670F2" w:rsidRPr="009A59C4">
        <w:t xml:space="preserve"> на территории Парбига не осталось ни одного ветерана Великой Отечественной войны, а родственники не всегда могут сообщить нам нужные сведения об ушедших из жизни. </w:t>
      </w:r>
      <w:r w:rsidR="00182496">
        <w:t xml:space="preserve">К сожалению, мы сталкивались и с такими объективными причинами, как нежелание внуков, а порою и детей, участников Великой Отечественной войны  помочь нам в сборе материала. У них находились отговорки: «не помню», «посмотрю позже», «не знаю». Такое отношение значительно сдерживало поиски. Но, несомненно, среди тех, к кому мы обращались, были люди неравнодушные. Вспоминаю, как живо откликнулась на </w:t>
      </w:r>
      <w:r w:rsidR="0050268D">
        <w:t xml:space="preserve">мою </w:t>
      </w:r>
      <w:r w:rsidR="00182496">
        <w:t>просьбу о помощи Котова Валентина Ивановна.</w:t>
      </w:r>
      <w:r w:rsidR="0050268D">
        <w:t xml:space="preserve"> Благодаря ей  в наш список были внесены ещё две фамилии участников войны. Валентина Ивановна не только сразу отыскала фотографии своих родственников, но и на следующий день сама пришла в школу, принесла их и рассказала то, что знала о Котове Григории Степановиче, Щербакове Василии Лазаревиче. Она сама уже пыталась узнать в военкомате о них и сетовала на то, что их фамилий нет  на стелах памяти около памятника погибшим в годы </w:t>
      </w:r>
      <w:r>
        <w:t xml:space="preserve">Великой Отечественной </w:t>
      </w:r>
      <w:r w:rsidR="0050268D">
        <w:t>войны односельчанам.</w:t>
      </w:r>
    </w:p>
    <w:p w:rsidR="00094035" w:rsidRDefault="0050268D" w:rsidP="00A92A59">
      <w:r>
        <w:t xml:space="preserve"> Нам предстоит ещё много работать в данном направлении, но мы надеемся, что в будущем на стелах памяти появятся имена тех, кто оказался пока </w:t>
      </w:r>
      <w:r w:rsidR="00094035">
        <w:t>по определённым причинам «забытым». В этом активную помощь оказывают нам члены нашего поселкового Совета ветеранов во главе с Валентиной Николаевной Абалмасовой.</w:t>
      </w:r>
      <w:r w:rsidR="00B827D6">
        <w:t xml:space="preserve"> А ещё надеемся, что, прочитав и  статью, откликнутся и те односельчане, к кому мы ещё не успели обратиться с просьбой о помощи в сборе материала о солдатах военной поры. </w:t>
      </w:r>
    </w:p>
    <w:p w:rsidR="00484793" w:rsidRDefault="00094035" w:rsidP="00A92A59">
      <w:r>
        <w:t xml:space="preserve"> </w:t>
      </w:r>
      <w:r w:rsidR="00484793">
        <w:rPr>
          <w:sz w:val="28"/>
          <w:szCs w:val="28"/>
        </w:rPr>
        <w:t xml:space="preserve"> </w:t>
      </w:r>
      <w:r w:rsidR="009670F2" w:rsidRPr="00D11D6E">
        <w:t xml:space="preserve">В прошлом </w:t>
      </w:r>
      <w:r>
        <w:t xml:space="preserve">учебном </w:t>
      </w:r>
      <w:r w:rsidR="00484793" w:rsidRPr="00D11D6E">
        <w:t xml:space="preserve"> году ученицы 10 класса Мирошниченко Дина и Пахарукова Татьяна и ученица 9 класса Кузнецова Ольга </w:t>
      </w:r>
      <w:r w:rsidR="009670F2" w:rsidRPr="00D11D6E">
        <w:t xml:space="preserve"> собрали материал о выпускнике</w:t>
      </w:r>
      <w:r w:rsidR="007B101D" w:rsidRPr="00D11D6E">
        <w:t xml:space="preserve"> нашей школы Кузнецове Алексее Н</w:t>
      </w:r>
      <w:r w:rsidR="009670F2" w:rsidRPr="00D11D6E">
        <w:t xml:space="preserve">ифантьевиче, погибшем 2 марта </w:t>
      </w:r>
      <w:r w:rsidR="007B101D" w:rsidRPr="00D11D6E">
        <w:t xml:space="preserve">1969 года на острове </w:t>
      </w:r>
      <w:r w:rsidR="007B101D" w:rsidRPr="00D11D6E">
        <w:lastRenderedPageBreak/>
        <w:t xml:space="preserve">Даманском. </w:t>
      </w:r>
      <w:r>
        <w:t>Мы</w:t>
      </w:r>
      <w:r w:rsidR="00191DB3">
        <w:t xml:space="preserve"> </w:t>
      </w:r>
      <w:r w:rsidR="00484793" w:rsidRPr="00D11D6E">
        <w:t xml:space="preserve"> посетили маму Алексея</w:t>
      </w:r>
      <w:r>
        <w:t>,</w:t>
      </w:r>
      <w:r w:rsidR="00484793" w:rsidRPr="00D11D6E">
        <w:t xml:space="preserve"> Матрёну Дементьевну, слушали её рассказы  о сыне, изучали документы из личного архива семьи Кузнецовых.</w:t>
      </w:r>
      <w:r w:rsidR="00140B33">
        <w:t xml:space="preserve">  </w:t>
      </w:r>
      <w:r w:rsidR="007B101D" w:rsidRPr="00D11D6E">
        <w:t>14 ноября 2011 года подготовили и провели митинг в честь открытия мемориальной доски в память об Алексее Нифантьевиче, рассказали о событиях на Даманском, о солдате Кузнецове, его гибели. Проводим классные часы о нём для учащихся школы.</w:t>
      </w:r>
    </w:p>
    <w:p w:rsidR="00094035" w:rsidRDefault="00094035" w:rsidP="00A92A59">
      <w:r>
        <w:t xml:space="preserve">  </w:t>
      </w:r>
      <w:r w:rsidR="007B101D" w:rsidRPr="00D11D6E">
        <w:t xml:space="preserve">В данный момент собираем материал о </w:t>
      </w:r>
      <w:r w:rsidR="00191DB3">
        <w:t xml:space="preserve">выпускнике нашей школы, </w:t>
      </w:r>
      <w:r w:rsidR="007B101D" w:rsidRPr="00D11D6E">
        <w:t xml:space="preserve">мичмане Викторе </w:t>
      </w:r>
      <w:r w:rsidR="00191DB3">
        <w:t xml:space="preserve">Михеевиче </w:t>
      </w:r>
      <w:r w:rsidR="007B101D" w:rsidRPr="00D11D6E">
        <w:t>Донских, погибшем июля 197</w:t>
      </w:r>
      <w:r w:rsidR="00191DB3">
        <w:t>3 года на подводной лодке К -56 недалеко от мыса Поворотного в заливе Петра Великого в Японском море.</w:t>
      </w:r>
    </w:p>
    <w:p w:rsidR="007B101D" w:rsidRPr="00D11D6E" w:rsidRDefault="00094035" w:rsidP="00A92A59">
      <w:r>
        <w:t xml:space="preserve">  </w:t>
      </w:r>
      <w:r w:rsidR="007B101D" w:rsidRPr="00D11D6E">
        <w:t>28 февраля выступили на районной эколого-краеведческой конференции, представив работы по темам: «Никто кроме нас» (</w:t>
      </w:r>
      <w:r w:rsidR="00E32F49" w:rsidRPr="00D11D6E">
        <w:t>посвящается воину-интернационалисту Юрченко Ивану Николаевичу) – авторы ученицы 10 класса Мирошниченко Дина и Пахарукова Татьяна, «Иван Иваныч Самовар» (об истории самоварного производства в России) – автор ученица 6 класса Пьянкова Татьяна, «Утюг: от каменного века до наших дней» - авторы ученицы 5 класса Гришина Валерия и Фёдорова Анастасия.</w:t>
      </w:r>
    </w:p>
    <w:p w:rsidR="00A92A59" w:rsidRPr="00D11D6E" w:rsidRDefault="00094035" w:rsidP="00A92A59">
      <w:r>
        <w:t xml:space="preserve">   </w:t>
      </w:r>
      <w:r w:rsidR="00A92A59" w:rsidRPr="00D11D6E">
        <w:t>Участие детей в поисково-собирательной работе, изучении и описании музейных предметов, создании экспозиции, проведении экскурсий, бесед, классных часов призваны  способствовать не только  заполнению их досуга, но и постижению азов исследовательской деятельности. Работа в музее и посещение кружка «Музейное дело» даёт возможность ребятам  учиться  выбирать и формулировать темы    исследования,    производить    исто</w:t>
      </w:r>
      <w:r w:rsidR="006A1566" w:rsidRPr="00D11D6E">
        <w:t>риографический    анализ   её</w:t>
      </w:r>
      <w:r w:rsidR="00A92A59" w:rsidRPr="00D11D6E">
        <w:t xml:space="preserve">, заниматься поиском и сбором источников, их сопоставлением и критикой, составлением научно-справочного материала, формулированием идей, их проверкой, оформлением выводов исследования. </w:t>
      </w:r>
    </w:p>
    <w:p w:rsidR="00E32F49" w:rsidRPr="006A5482" w:rsidRDefault="00094035" w:rsidP="00A92A59">
      <w:r>
        <w:t xml:space="preserve">    </w:t>
      </w:r>
      <w:r w:rsidR="00E32F49" w:rsidRPr="00D11D6E">
        <w:t>В настоящее время собран материал по истории пионер</w:t>
      </w:r>
      <w:r w:rsidR="00140B33">
        <w:t>ской, комсомольской организаций</w:t>
      </w:r>
      <w:r w:rsidR="00E32F49" w:rsidRPr="00D11D6E">
        <w:t>, октябрятскому движению в стране, ведётся поиск по истории пионерской дружины нашей школы, носящей в годы существования имя героя Советского Союза Александра Чекалина</w:t>
      </w:r>
      <w:r w:rsidR="00D44B76" w:rsidRPr="00D11D6E">
        <w:t>.</w:t>
      </w:r>
      <w:r w:rsidR="006103F1" w:rsidRPr="006103F1">
        <w:rPr>
          <w:noProof/>
        </w:rPr>
        <w:t xml:space="preserve"> </w:t>
      </w:r>
    </w:p>
    <w:p w:rsidR="00094035" w:rsidRDefault="00094035" w:rsidP="00A92A59">
      <w:r>
        <w:t xml:space="preserve">  </w:t>
      </w:r>
      <w:r w:rsidR="006103F1">
        <w:t xml:space="preserve"> Оформлены </w:t>
      </w:r>
      <w:r w:rsidR="00D44B76" w:rsidRPr="00D11D6E">
        <w:t xml:space="preserve"> стенды по темам  «Страницы истории Парбигской школы», «Комсомольская организация Парбигской средней школы», «Гордость школы – выпускники-медалисты», «Родом из Парбигской…» … Ведётся работа по оформлению других экспозиций.</w:t>
      </w:r>
    </w:p>
    <w:p w:rsidR="006A5482" w:rsidRPr="00191DB3" w:rsidRDefault="00094035" w:rsidP="00A92A59">
      <w:r>
        <w:t xml:space="preserve">   </w:t>
      </w:r>
      <w:r w:rsidR="00D44B76" w:rsidRPr="00D11D6E">
        <w:t>Р</w:t>
      </w:r>
      <w:r w:rsidR="00A92A59" w:rsidRPr="00D11D6E">
        <w:t xml:space="preserve">абота </w:t>
      </w:r>
      <w:r w:rsidR="00D44B76" w:rsidRPr="00D11D6E">
        <w:t xml:space="preserve">музея </w:t>
      </w:r>
      <w:r w:rsidR="00A92A59" w:rsidRPr="00D11D6E">
        <w:t>призвана формировать  аналитический</w:t>
      </w:r>
      <w:r w:rsidR="00A92A59" w:rsidRPr="00D11D6E">
        <w:rPr>
          <w:b/>
        </w:rPr>
        <w:t xml:space="preserve"> </w:t>
      </w:r>
      <w:r w:rsidR="00A92A59" w:rsidRPr="00D11D6E">
        <w:t xml:space="preserve">подход к решению многих жизненных проблем, умение ориентироваться в потоке информации, отличать достоверное от фальсификации. В процессе исследовательской деятельности обучающиеся будут овладевать различными приемами и навыками краеведческой и музейной  деятельности.  </w:t>
      </w:r>
    </w:p>
    <w:p w:rsidR="00E63847" w:rsidRPr="006A5482" w:rsidRDefault="00094035" w:rsidP="00A92A59">
      <w:r>
        <w:t xml:space="preserve">   </w:t>
      </w:r>
      <w:r w:rsidR="00A92A59" w:rsidRPr="00D11D6E">
        <w:t xml:space="preserve">Собирая и изучая материалы по истории села, объекты природы, беседуя с участниками и очевидцами изучаемых событий, обучающиеся получат более конкретные и образные представления по истории, культуре и природе своего села, будут учиться понимать, как история малой Родины связана с историей России, как различные исторические, политические и социально-экономические процессы, происходящие в государстве и в мире, влияли на развитие этих процессов в родном селе, школе. </w:t>
      </w:r>
    </w:p>
    <w:p w:rsidR="00A92A59" w:rsidRPr="006A5482" w:rsidRDefault="00094035" w:rsidP="00A92A59">
      <w:r>
        <w:t xml:space="preserve">    </w:t>
      </w:r>
      <w:r w:rsidR="006A1566" w:rsidRPr="00D11D6E">
        <w:t>Таким образом</w:t>
      </w:r>
      <w:r w:rsidR="006103F1">
        <w:t>,</w:t>
      </w:r>
      <w:r w:rsidR="006A1566" w:rsidRPr="00D11D6E">
        <w:t xml:space="preserve"> музей должен стать</w:t>
      </w:r>
      <w:r w:rsidR="00A92A59" w:rsidRPr="00D11D6E">
        <w:t xml:space="preserve"> одним из центров патриотического воспитания учащихся М</w:t>
      </w:r>
      <w:r w:rsidR="006A1566" w:rsidRPr="00D11D6E">
        <w:t>Б</w:t>
      </w:r>
      <w:r w:rsidR="00A92A59" w:rsidRPr="00D11D6E">
        <w:t>ОУ «Парбигская средняя общеобразовательная школа». Про</w:t>
      </w:r>
      <w:r w:rsidR="006A1566" w:rsidRPr="00D11D6E">
        <w:t>грамма деятельности музея</w:t>
      </w:r>
      <w:r w:rsidR="00A92A59" w:rsidRPr="00D11D6E">
        <w:t xml:space="preserve"> рассчитана на обучающихся с 5 по 11 </w:t>
      </w:r>
      <w:r w:rsidR="006A1566" w:rsidRPr="00D11D6E">
        <w:t xml:space="preserve">классы, разновозрастные группы (в дальнейшем будут привлекаться к работе и учащиеся начальных классов). </w:t>
      </w:r>
      <w:r w:rsidR="00A92A59" w:rsidRPr="00D11D6E">
        <w:t>Выполнение программы основано на теоретической и практической деятельности в работе кружка и основании музея</w:t>
      </w:r>
      <w:r w:rsidR="00A92A59" w:rsidRPr="006A5482">
        <w:t xml:space="preserve">. Это обусловлено его спецификой, необходимостью сбора материала, связанного с историей родного края и школы. Центральной идеей программы является идея гуманизма и сопричастности к прошлому, настоящему и будущему своего Отечества, родного края, школы. </w:t>
      </w:r>
    </w:p>
    <w:p w:rsidR="00A92A59" w:rsidRPr="00191DB3" w:rsidRDefault="00A92A59" w:rsidP="00A92A59"/>
    <w:p w:rsidR="00094035" w:rsidRDefault="00094035">
      <w:r>
        <w:t xml:space="preserve">                                                                          Руководитель музея           Логинова В.Н.</w:t>
      </w:r>
    </w:p>
    <w:sectPr w:rsidR="00094035" w:rsidSect="003313A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89E" w:rsidRDefault="00A7789E" w:rsidP="00253B2A">
      <w:r>
        <w:separator/>
      </w:r>
    </w:p>
  </w:endnote>
  <w:endnote w:type="continuationSeparator" w:id="0">
    <w:p w:rsidR="00A7789E" w:rsidRDefault="00A7789E" w:rsidP="0025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89E" w:rsidRDefault="00A7789E" w:rsidP="00253B2A">
      <w:r>
        <w:separator/>
      </w:r>
    </w:p>
  </w:footnote>
  <w:footnote w:type="continuationSeparator" w:id="0">
    <w:p w:rsidR="00A7789E" w:rsidRDefault="00A7789E" w:rsidP="00253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E5" w:rsidRDefault="00CF29E5" w:rsidP="00CF29E5">
    <w:pPr>
      <w:pStyle w:val="a4"/>
      <w:tabs>
        <w:tab w:val="left" w:pos="737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6A3"/>
    <w:multiLevelType w:val="hybridMultilevel"/>
    <w:tmpl w:val="C54A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96767"/>
    <w:multiLevelType w:val="hybridMultilevel"/>
    <w:tmpl w:val="64CED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D3067"/>
    <w:multiLevelType w:val="hybridMultilevel"/>
    <w:tmpl w:val="17FA3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D2877"/>
    <w:multiLevelType w:val="hybridMultilevel"/>
    <w:tmpl w:val="2DE06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A59"/>
    <w:rsid w:val="0003102E"/>
    <w:rsid w:val="00094035"/>
    <w:rsid w:val="00140B33"/>
    <w:rsid w:val="001705BF"/>
    <w:rsid w:val="001723CF"/>
    <w:rsid w:val="001738DF"/>
    <w:rsid w:val="00182496"/>
    <w:rsid w:val="00191DB3"/>
    <w:rsid w:val="001B0EED"/>
    <w:rsid w:val="00253B2A"/>
    <w:rsid w:val="002C667E"/>
    <w:rsid w:val="003313AD"/>
    <w:rsid w:val="00337F2B"/>
    <w:rsid w:val="00484793"/>
    <w:rsid w:val="0050268D"/>
    <w:rsid w:val="005B56E0"/>
    <w:rsid w:val="006103F1"/>
    <w:rsid w:val="0063282C"/>
    <w:rsid w:val="006A1566"/>
    <w:rsid w:val="006A5482"/>
    <w:rsid w:val="00775513"/>
    <w:rsid w:val="007B101D"/>
    <w:rsid w:val="007E07A4"/>
    <w:rsid w:val="008E5851"/>
    <w:rsid w:val="00910C24"/>
    <w:rsid w:val="009670F2"/>
    <w:rsid w:val="009A59C4"/>
    <w:rsid w:val="00A0676A"/>
    <w:rsid w:val="00A7789E"/>
    <w:rsid w:val="00A92A59"/>
    <w:rsid w:val="00AD06BD"/>
    <w:rsid w:val="00B1362C"/>
    <w:rsid w:val="00B1536F"/>
    <w:rsid w:val="00B827D6"/>
    <w:rsid w:val="00BC4364"/>
    <w:rsid w:val="00C55B93"/>
    <w:rsid w:val="00CE5288"/>
    <w:rsid w:val="00CF29E5"/>
    <w:rsid w:val="00D11D6E"/>
    <w:rsid w:val="00D44B76"/>
    <w:rsid w:val="00E32F49"/>
    <w:rsid w:val="00E63847"/>
    <w:rsid w:val="00FC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2A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2A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92A5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53B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3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3B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3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F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59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59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2012-02-29T03:21:00Z</dcterms:created>
  <dcterms:modified xsi:type="dcterms:W3CDTF">2012-03-26T20:16:00Z</dcterms:modified>
</cp:coreProperties>
</file>